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0E3DC4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3D24E3B9" w:rsidR="000E3DC4" w:rsidRPr="00FD14CB" w:rsidRDefault="000E3DC4" w:rsidP="000E3DC4">
            <w:pPr>
              <w:pStyle w:val="berschrift1"/>
            </w:pPr>
            <w:r>
              <w:t>Babylonien</w:t>
            </w:r>
          </w:p>
          <w:p w14:paraId="047E7481" w14:textId="3FF7646B" w:rsidR="000E3DC4" w:rsidRPr="00FD14CB" w:rsidRDefault="000E3DC4" w:rsidP="000E3DC4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5B0722C5" w:rsidR="000E3DC4" w:rsidRPr="00FD14CB" w:rsidRDefault="000E3DC4" w:rsidP="000E3DC4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60B00109" w:rsidR="000E3DC4" w:rsidRPr="00E44212" w:rsidRDefault="000E3DC4" w:rsidP="000E3DC4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5B249859" wp14:editId="25F5859F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30586274" w:rsidR="000E3DC4" w:rsidRPr="00FD14CB" w:rsidRDefault="000E3DC4" w:rsidP="000E3DC4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3002"/>
        <w:gridCol w:w="314"/>
        <w:gridCol w:w="6715"/>
      </w:tblGrid>
      <w:tr w:rsidR="00282D3E" w:rsidRPr="00FD14CB" w14:paraId="1DFA0C40" w14:textId="77777777" w:rsidTr="002727C1">
        <w:trPr>
          <w:trHeight w:val="516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881D82A" w:rsidR="00282D3E" w:rsidRPr="00FD14CB" w:rsidRDefault="0042586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1FDC3D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Hängende Gärten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465DDD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 zwischen den Flüssen Euphrat und Tigris</w:t>
            </w:r>
          </w:p>
        </w:tc>
      </w:tr>
      <w:tr w:rsidR="00282D3E" w:rsidRPr="00FD14CB" w14:paraId="4B937FDE" w14:textId="77777777" w:rsidTr="002727C1">
        <w:trPr>
          <w:trHeight w:val="516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E245C8" w:rsidR="00282D3E" w:rsidRPr="00FD14CB" w:rsidRDefault="0042586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B7A1F4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Codex </w:t>
            </w:r>
            <w:proofErr w:type="spellStart"/>
            <w:r>
              <w:rPr>
                <w:sz w:val="20"/>
                <w:szCs w:val="20"/>
              </w:rPr>
              <w:t>Hammurapi</w:t>
            </w:r>
            <w:proofErr w:type="spellEnd"/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46CA26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altes, mit Glasuren verziertes Stadttor</w:t>
            </w:r>
          </w:p>
        </w:tc>
      </w:tr>
      <w:tr w:rsidR="00282D3E" w:rsidRPr="00FD14CB" w14:paraId="7836497D" w14:textId="77777777" w:rsidTr="002727C1">
        <w:trPr>
          <w:trHeight w:val="516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53B23B" w:rsidR="00282D3E" w:rsidRPr="00FD14CB" w:rsidRDefault="0042586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6B993F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Turm von Babel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B19DA7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großes Gebäude, erbaut, um Götter zu erreichen</w:t>
            </w:r>
          </w:p>
        </w:tc>
      </w:tr>
      <w:tr w:rsidR="00282D3E" w:rsidRPr="00FD14CB" w14:paraId="6DA8147D" w14:textId="77777777" w:rsidTr="002727C1">
        <w:trPr>
          <w:trHeight w:val="516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5972D9" w:rsidR="00282D3E" w:rsidRPr="00FD14CB" w:rsidRDefault="0042586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22B563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proofErr w:type="spellStart"/>
            <w:r>
              <w:rPr>
                <w:sz w:val="20"/>
                <w:szCs w:val="20"/>
              </w:rPr>
              <w:t>Ischtar</w:t>
            </w:r>
            <w:proofErr w:type="spellEnd"/>
            <w:r>
              <w:rPr>
                <w:sz w:val="20"/>
                <w:szCs w:val="20"/>
              </w:rPr>
              <w:t>-Tor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B88F3C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Wunder der Antike, mit fortschrittlichen Bewässerungstechniken</w:t>
            </w:r>
          </w:p>
        </w:tc>
      </w:tr>
      <w:tr w:rsidR="00282D3E" w:rsidRPr="00FD14CB" w14:paraId="30A21321" w14:textId="77777777" w:rsidTr="002727C1">
        <w:trPr>
          <w:trHeight w:val="516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ABF59B" w:rsidR="00282D3E" w:rsidRPr="00FD14CB" w:rsidRDefault="0042586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932CDB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Mesopotamien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8195B1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Organisation in aufeinander folgenden Rängen oder Ebenen</w:t>
            </w:r>
          </w:p>
        </w:tc>
      </w:tr>
      <w:tr w:rsidR="00282D3E" w:rsidRPr="00FD14CB" w14:paraId="18CCC666" w14:textId="77777777" w:rsidTr="002727C1">
        <w:trPr>
          <w:trHeight w:val="516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C199D1" w:rsidR="00282D3E" w:rsidRPr="00FD14CB" w:rsidRDefault="0042586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89FA7F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hierarchisch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11E129" w:rsidR="00282D3E" w:rsidRPr="00FD14CB" w:rsidRDefault="0042586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älteste bekannte Sammlung von Gesetzen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6451C21D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4151E14F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67FC11C9" w:rsidR="00FA5851" w:rsidRPr="00FD14CB" w:rsidRDefault="0042586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Babylonien lag in Mesopotamien.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62F89166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38C29741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7B660312" w:rsidR="00FA5851" w:rsidRPr="00FD14CB" w:rsidRDefault="0042586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Babylonier entwickelten den ersten Kalender basierend auf der Sonne.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0D44E0D8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54DB790B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69241659" w:rsidR="00FA5851" w:rsidRPr="00FD14CB" w:rsidRDefault="0042586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Der Codex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Hammurapi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ist eine Gesetzessammlung.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658BBFA6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0950609F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38B3B272" w:rsidR="00FA5851" w:rsidRPr="00FD14CB" w:rsidRDefault="0042586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Babylonien wurde 539 v. Chr. von Kyros erobert.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57C64A7C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2901C79B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181446AF" w:rsidR="00FA5851" w:rsidRPr="00FD14CB" w:rsidRDefault="0042586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Babylonier leisteten Beiträge zur Astronomie.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6D506403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4A5CAA2C" w:rsidR="00FA5851" w:rsidRPr="00FD14CB" w:rsidRDefault="0042586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122E3E53" w:rsidR="00FA5851" w:rsidRPr="00FD14CB" w:rsidRDefault="0042586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Turm von Babel war bekannt für seine bunten Glasuren.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7CB9C52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1BFED116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6E798116" w:rsidR="00FA5851" w:rsidRPr="00FD14CB" w:rsidRDefault="0042586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Keilschrift wurde auf Tonplatten geschrieben.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12FEAC7F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5983B0A3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64880B93" w:rsidR="00FA5851" w:rsidRPr="00FD14CB" w:rsidRDefault="0042586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Babylonien endete 1894 v. Chr.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6D0B22F7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02451A6F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4293C196" w:rsidR="00FA5851" w:rsidRPr="00FD14CB" w:rsidRDefault="0042586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Gilgamesch-Epos ist ein mathematisches Werk.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1AB701D1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2C2DFC78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73946B45" w:rsidR="00FA5851" w:rsidRPr="00FD14CB" w:rsidRDefault="0042586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babylonische Gesellschaft war hierarchisch organisiert.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5EA43299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2F243BDC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5C6F14FE" w:rsidR="00FA5851" w:rsidRPr="00FD14CB" w:rsidRDefault="0042586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Hängenden Gärten waren eine Gesetzessammlung.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1D4A8499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3C5F5908" w:rsidR="00FA5851" w:rsidRPr="00FD14CB" w:rsidRDefault="0042586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2C5B0A39" w:rsidR="00FA5851" w:rsidRPr="00FD14CB" w:rsidRDefault="0042586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Der Codex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Hammurapi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wurde auf Tonplatten geschrieben.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583683EA" w:rsidR="00B05E92" w:rsidRPr="00FD14CB" w:rsidRDefault="004258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lag das alte Babylonien?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1215DEC2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413FAEE5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Mesopotamien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29D21D1A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0A8CD2A7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Griechenland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046A6FE3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7FF505FD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Ägypten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4539A3D8" w:rsidR="00B05E92" w:rsidRPr="00FD14CB" w:rsidRDefault="004258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 xml:space="preserve">Was ist das </w:t>
            </w:r>
            <w:proofErr w:type="spellStart"/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Ischtar</w:t>
            </w:r>
            <w:proofErr w:type="spellEnd"/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-Tor?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25FF6C07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20EE29D6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verziertes Stadttor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76B17387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6B26BAF9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Bibliothek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63842F75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6EF0EE37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Palast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4780E536" w:rsidR="00B05E92" w:rsidRPr="00FD14CB" w:rsidRDefault="0042586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war der Stellvertreter der Götter in Babylonien?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575C5C08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21B01123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Priester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72A6D019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3BB970AB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König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44C9469D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09CF5B07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Händler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33F6468E" w:rsidR="00B05E92" w:rsidRPr="00FD14CB" w:rsidRDefault="004258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 xml:space="preserve">Was ist der Codex </w:t>
            </w:r>
            <w:proofErr w:type="spellStart"/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Hammurapi</w:t>
            </w:r>
            <w:proofErr w:type="spellEnd"/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0061AA35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27535275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Tempel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3F9E20B1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074F188B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Palast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63052420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7C24AF24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Gesetzessammlung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789F7980" w:rsidR="00B05E92" w:rsidRPr="00FD14CB" w:rsidRDefault="004258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welcher Wissenschaft leisteten die Babylonier bedeutende Beiträge?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455FFB54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4932518C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Chemie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510575DD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0A4395AD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Astronomie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3D587122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52EF7EF4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Biologie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5F826B0C" w:rsidR="00B05E92" w:rsidRPr="00FD14CB" w:rsidRDefault="0042586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ist das Gilgamesch-Epos?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53FB1156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426B8A05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Gebäude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4449A994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73889FEF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literarisches Werk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4284D0D5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703DF94A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Gesetz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160C86ED" w:rsidR="00282D3E" w:rsidRPr="00FD14CB" w:rsidRDefault="0042586D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ist die Keilschrift?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CDBE44D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2C4835E1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Musikinstrument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6CF640C4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0174FFD1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Schreibmethode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5EA6255A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4681C56A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Art von Kunst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763F8AA1" w:rsidR="00282D3E" w:rsidRPr="00FD14CB" w:rsidRDefault="0042586D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eroberte Babylonien 539 v. Chr.?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4643FDE3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5CB48663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Julius Cäsar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0FAE137A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1E32533B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Alexander der Große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17365FD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6F62BCA4" w:rsidR="003975DA" w:rsidRPr="00FD14CB" w:rsidRDefault="0042586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Kyros der Große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37025D82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2C3992D0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Babylonier entwickelten den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72579A1C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Land Mesopotamien.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158E5CBD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2660876F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Babylonien befand sich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23742745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Zentrum von Babylonien.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3B0834F5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718CA01C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Hängenden Gärten waren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08DCADE6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Zeichen fortgeschrittener Techniken.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0860F6CE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57C019A7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Babylon war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061BBC80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wichtige babylonische Gesetzessammlung.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24104D7B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7759E329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Babylonien wurde 539 v. Chr.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3DBDC6D4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ersten auf Mondphasen basierenden Kalender.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626CB60C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381A77EA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Der Codex </w:t>
            </w:r>
            <w:proofErr w:type="spellStart"/>
            <w:r>
              <w:rPr>
                <w:sz w:val="20"/>
                <w:szCs w:val="20"/>
              </w:rPr>
              <w:t>Hammurapi</w:t>
            </w:r>
            <w:proofErr w:type="spellEnd"/>
            <w:r>
              <w:rPr>
                <w:sz w:val="20"/>
                <w:szCs w:val="20"/>
              </w:rPr>
              <w:t xml:space="preserve"> war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3E6898BF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bedeutendes babylonisches Literaturwerk.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705363BB" w:rsidR="003975DA" w:rsidRPr="00FD14CB" w:rsidRDefault="0042586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787521AE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Gilgamesch-Epos ist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2D008687" w:rsidR="003975DA" w:rsidRPr="00FD14CB" w:rsidRDefault="0042586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Kyros erobert.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1A05B635" w:rsidR="001E332F" w:rsidRPr="00FD14CB" w:rsidRDefault="0042586D" w:rsidP="005D79CF">
            <w:pPr>
              <w:pStyle w:val="berschrift1"/>
            </w:pPr>
            <w:r>
              <w:lastRenderedPageBreak/>
              <w:t>Babylonien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3284"/>
        <w:gridCol w:w="415"/>
        <w:gridCol w:w="5954"/>
      </w:tblGrid>
      <w:tr w:rsidR="00E86C34" w:rsidRPr="00EB2CB0" w14:paraId="3B4038C8" w14:textId="77777777" w:rsidTr="002727C1">
        <w:trPr>
          <w:trHeight w:val="50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3DF19E7A" w:rsidR="00E86C34" w:rsidRPr="00EB2CB0" w:rsidRDefault="0042586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195FB9B4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Mesopotamien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39FB349B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zwischen den Flüssen Euphrat und Tigris</w:t>
            </w:r>
          </w:p>
        </w:tc>
      </w:tr>
      <w:tr w:rsidR="00E86C34" w:rsidRPr="00EB2CB0" w14:paraId="158E51F9" w14:textId="77777777" w:rsidTr="002727C1">
        <w:trPr>
          <w:trHeight w:val="50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78FD7341" w:rsidR="00E86C34" w:rsidRPr="00EB2CB0" w:rsidRDefault="0042586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7A869732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Ischtar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-Tor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12E4BF84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altes, mit Glasuren verziertes Stadttor</w:t>
            </w:r>
          </w:p>
        </w:tc>
      </w:tr>
      <w:tr w:rsidR="00E86C34" w:rsidRPr="00EB2CB0" w14:paraId="575BAAD1" w14:textId="77777777" w:rsidTr="002727C1">
        <w:trPr>
          <w:trHeight w:val="50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3D6B8BC6" w:rsidR="00E86C34" w:rsidRPr="00EB2CB0" w:rsidRDefault="0042586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379EAEEE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Turm von Babel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282DC639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Gebäude, erbaut, um Götter zu erreichen</w:t>
            </w:r>
          </w:p>
        </w:tc>
      </w:tr>
      <w:tr w:rsidR="00E86C34" w:rsidRPr="00EB2CB0" w14:paraId="71EDCB43" w14:textId="77777777" w:rsidTr="002727C1">
        <w:trPr>
          <w:trHeight w:val="50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1F10583B" w:rsidR="00E86C34" w:rsidRPr="00EB2CB0" w:rsidRDefault="0042586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50E1AA3A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Hängende Gärten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05A5417B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Wunder der Antike, mit fortschrittlichen Bewässerungstechniken</w:t>
            </w:r>
          </w:p>
        </w:tc>
      </w:tr>
      <w:tr w:rsidR="00E86C34" w:rsidRPr="00EB2CB0" w14:paraId="6B794A2A" w14:textId="77777777" w:rsidTr="002727C1">
        <w:trPr>
          <w:trHeight w:val="50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426E4941" w:rsidR="00E86C34" w:rsidRPr="00EB2CB0" w:rsidRDefault="0042586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149FCA4C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hierarchisch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6046657B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in aufeinander folgenden Rängen oder Ebenen</w:t>
            </w:r>
          </w:p>
        </w:tc>
      </w:tr>
      <w:tr w:rsidR="00E86C34" w:rsidRPr="00EB2CB0" w14:paraId="0F21B86B" w14:textId="77777777" w:rsidTr="002727C1">
        <w:trPr>
          <w:trHeight w:val="507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590576A1" w:rsidR="00E86C34" w:rsidRPr="00EB2CB0" w:rsidRDefault="0042586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655F17D6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 xml:space="preserve">Codex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Hammurapi</w:t>
            </w:r>
            <w:proofErr w:type="spellEnd"/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3524C677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älteste bekannte Sammlung von Gesetzen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1B9E40EC" w:rsidR="001E332F" w:rsidRPr="002727C1" w:rsidRDefault="0042586D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727C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Urlaub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5D84E149" w:rsidR="001E332F" w:rsidRPr="00EB2CB0" w:rsidRDefault="0042586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49661FB2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Babylonien lag in Mesopotamien.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2E4BB179" w:rsidR="001E332F" w:rsidRPr="00EB2CB0" w:rsidRDefault="0042586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31F1EE4B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Babylonier entwickelten den ersten Kalender basierend auf der Sonne.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0F39A636" w:rsidR="001E332F" w:rsidRPr="00EB2CB0" w:rsidRDefault="0042586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740D6B59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Der Codex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Hammurapi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ist eine Gesetzessammlung.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7A49D8A9" w:rsidR="001E332F" w:rsidRPr="00EB2CB0" w:rsidRDefault="0042586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618CDFD4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Babylonien wurde 539 v. Chr. von Kyros erobert.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26CC944B" w:rsidR="001E332F" w:rsidRPr="00EB2CB0" w:rsidRDefault="0042586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5A0DC6FA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Babylonier leisteten Beiträge zur Astronomie.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742F4F60" w:rsidR="001E332F" w:rsidRPr="00EB2CB0" w:rsidRDefault="0042586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5984E30F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Turm von Babel war bekannt für seine bunten Glasuren.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341A7E4F" w:rsidR="001E332F" w:rsidRPr="00EB2CB0" w:rsidRDefault="0042586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0C5E2FBE" w:rsidR="001E332F" w:rsidRPr="00EB2CB0" w:rsidRDefault="0042586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Keilschrift wurde auf Tonplatten geschrieben.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521CBE63" w:rsidR="001E332F" w:rsidRPr="00EB2CB0" w:rsidRDefault="0042586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3DAC1BEC" w:rsidR="001E332F" w:rsidRPr="00EB2CB0" w:rsidRDefault="0042586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Babylonien endete 1894 v. Chr.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04321AA4" w:rsidR="001E332F" w:rsidRPr="00EB2CB0" w:rsidRDefault="0042586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0FF4FAE8" w:rsidR="001E332F" w:rsidRPr="00EB2CB0" w:rsidRDefault="0042586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Gilgamesch-Epos ist ein mathematisches Werk.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5AFC5048" w:rsidR="001E332F" w:rsidRPr="00EB2CB0" w:rsidRDefault="0042586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12029B3B" w:rsidR="001E332F" w:rsidRPr="00EB2CB0" w:rsidRDefault="0042586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babylonische Gesellschaft war hierarchisch organisiert.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0FED497B" w:rsidR="001E332F" w:rsidRPr="00EB2CB0" w:rsidRDefault="0042586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0EF0218F" w:rsidR="001E332F" w:rsidRPr="00EB2CB0" w:rsidRDefault="0042586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Hängenden Gärten waren eine Gesetzessammlung.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370834C9" w:rsidR="001E332F" w:rsidRPr="00EB2CB0" w:rsidRDefault="0042586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1DE6E2AE" w:rsidR="001E332F" w:rsidRPr="00EB2CB0" w:rsidRDefault="0042586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Der Codex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Hammurapi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wurde auf Tonplatten geschrieben.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4B1AFF8F" w:rsidR="001E332F" w:rsidRPr="002727C1" w:rsidRDefault="0042586D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727C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Haartrockner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5B5E7F41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lag das alte Babylonien?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21C5AB7C" w:rsidR="001E332F" w:rsidRPr="00EB2CB0" w:rsidRDefault="0042586D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25DB7119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Mesopotamien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380EB41D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 xml:space="preserve">Was ist das </w:t>
            </w:r>
            <w:proofErr w:type="spellStart"/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Ischtar</w:t>
            </w:r>
            <w:proofErr w:type="spellEnd"/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-Tor?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23D6C363" w:rsidR="001E332F" w:rsidRPr="00EB2CB0" w:rsidRDefault="0042586D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7074CC6E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verziertes Stadttor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358E16A2" w:rsidR="001E332F" w:rsidRPr="00EB2CB0" w:rsidRDefault="0042586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war der Stellvertreter der Götter in Babylonien?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3B43C71E" w:rsidR="000B1F57" w:rsidRPr="00EB2CB0" w:rsidRDefault="0042586D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0F64964D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König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5D51F2D7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 xml:space="preserve">Was ist der Codex </w:t>
            </w:r>
            <w:proofErr w:type="spellStart"/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Hammurapi</w:t>
            </w:r>
            <w:proofErr w:type="spellEnd"/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0D0A796C" w:rsidR="000B1F57" w:rsidRPr="00EB2CB0" w:rsidRDefault="0042586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50194C48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Gesetzessammlung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71D928EF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welcher Wissenschaft leisteten die Babylonier bedeutende Beiträge?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7F2D425C" w:rsidR="000B1F57" w:rsidRPr="00EB2CB0" w:rsidRDefault="0042586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3D2CE631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Astronomie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3C12F1CA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ist das Gilgamesch-Epos?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71F56BE7" w:rsidR="000B1F57" w:rsidRPr="00EB2CB0" w:rsidRDefault="0042586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39BB7DA5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literarisches Werk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2DBEFCA0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ist die Keilschrift?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0B5C81C5" w:rsidR="000B1F57" w:rsidRPr="00EB2CB0" w:rsidRDefault="0042586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0F29CA6F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Schreibmethode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30FE33EA" w:rsidR="000B1F57" w:rsidRPr="00EB2CB0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eroberte Babylonien 539 v. Chr.?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32498639" w:rsidR="00EB2CB0" w:rsidRPr="00EB2CB0" w:rsidRDefault="0042586D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47FE3E29" w:rsidR="00EB2CB0" w:rsidRPr="00EB2CB0" w:rsidRDefault="0042586D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Kyros der Große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403BE58E" w:rsidR="001E332F" w:rsidRPr="00FD14CB" w:rsidRDefault="0042586D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Fernrohr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6E1FA842" w:rsidR="00E86C34" w:rsidRPr="00EB2CB0" w:rsidRDefault="0042586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(F)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01E65F9F" w:rsidR="00E86C34" w:rsidRPr="00EB2CB0" w:rsidRDefault="0042586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Babylonien befand sich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5679F19E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 Land Mesopotamien.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06C90AE8" w:rsidR="00E86C34" w:rsidRPr="00EB2CB0" w:rsidRDefault="0042586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56D0132D" w:rsidR="00E86C34" w:rsidRPr="00EB2CB0" w:rsidRDefault="0042586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Stadt Babylon war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0DE5C814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Zentrum von Babylonien.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3D61183E" w:rsidR="00E86C34" w:rsidRPr="00EB2CB0" w:rsidRDefault="0042586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524FB642" w:rsidR="00E86C34" w:rsidRPr="00EB2CB0" w:rsidRDefault="0042586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Hängenden Gärten waren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7124C657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Zeichen fortgeschrittener Techniken.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04CD7DD0" w:rsidR="00E86C34" w:rsidRPr="00EB2CB0" w:rsidRDefault="0042586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17D52290" w:rsidR="00E86C34" w:rsidRPr="00EB2CB0" w:rsidRDefault="0042586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Der Codex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Hammurapi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war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3B0D3E00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wichtige babylonische Gesetzessammlung.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3AAA19F4" w:rsidR="00E86C34" w:rsidRPr="00EB2CB0" w:rsidRDefault="0042586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7F71A7D2" w:rsidR="00E86C34" w:rsidRPr="00EB2CB0" w:rsidRDefault="0042586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Babylonier entwickelten den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694A7C20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ersten auf Mondphasen basierenden Kalender.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1A16E2C9" w:rsidR="00E86C34" w:rsidRPr="00EB2CB0" w:rsidRDefault="0042586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(U)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270E59F8" w:rsidR="00E86C34" w:rsidRPr="00EB2CB0" w:rsidRDefault="0042586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Gilgamesch-Epos ist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3E2C7581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bedeutendes babylonisches Literaturwerk.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5432AFBB" w:rsidR="00E86C34" w:rsidRPr="00EB2CB0" w:rsidRDefault="0042586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0E70E0E9" w:rsidR="00E86C34" w:rsidRPr="00EB2CB0" w:rsidRDefault="0042586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Babylonien wurde 539 v. Chr.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0E464F06" w:rsidR="00E86C34" w:rsidRPr="00EB2CB0" w:rsidRDefault="0042586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Kyros erobert.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07A9867C" w:rsidR="001E332F" w:rsidRPr="00FD14CB" w:rsidRDefault="0042586D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Friseur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CA62" w14:textId="77777777" w:rsidR="00811302" w:rsidRDefault="00811302" w:rsidP="00275D4A">
      <w:pPr>
        <w:spacing w:after="0" w:line="240" w:lineRule="auto"/>
      </w:pPr>
      <w:r>
        <w:separator/>
      </w:r>
    </w:p>
  </w:endnote>
  <w:endnote w:type="continuationSeparator" w:id="0">
    <w:p w14:paraId="0A4CE064" w14:textId="77777777" w:rsidR="00811302" w:rsidRDefault="0081130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E0E39" w14:textId="77777777" w:rsidR="00811302" w:rsidRDefault="00811302" w:rsidP="00275D4A">
      <w:pPr>
        <w:spacing w:after="0" w:line="240" w:lineRule="auto"/>
      </w:pPr>
      <w:r>
        <w:separator/>
      </w:r>
    </w:p>
  </w:footnote>
  <w:footnote w:type="continuationSeparator" w:id="0">
    <w:p w14:paraId="1B393C98" w14:textId="77777777" w:rsidR="00811302" w:rsidRDefault="0081130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6916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E3DC4"/>
    <w:rsid w:val="000F1479"/>
    <w:rsid w:val="001015C0"/>
    <w:rsid w:val="001153C4"/>
    <w:rsid w:val="001164F9"/>
    <w:rsid w:val="00122C09"/>
    <w:rsid w:val="00132B4F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27C1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2586D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9127A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11302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60316"/>
    <w:rsid w:val="00D813E5"/>
    <w:rsid w:val="00DA6A91"/>
    <w:rsid w:val="00DB0622"/>
    <w:rsid w:val="00DB3F2D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2023-12-06T14:48:00Z</dcterms:created>
  <dcterms:modified xsi:type="dcterms:W3CDTF">2023-12-08T09:17:00Z</dcterms:modified>
</cp:coreProperties>
</file>