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00EDCC9C" w:rsidR="00153AB8" w:rsidRPr="00DA0F54" w:rsidRDefault="00C33D75" w:rsidP="00153AB8">
            <w:pPr>
              <w:pStyle w:val="berschrift1"/>
            </w:pPr>
            <w:r>
              <w:t>Millard Fillmore (1850 - 1853)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2FDD631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1EB5226" w:rsidR="00153AB8" w:rsidRPr="00661397" w:rsidRDefault="00C33D7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about-the-world.org/3996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21"/>
        <w:gridCol w:w="567"/>
        <w:gridCol w:w="360"/>
        <w:gridCol w:w="468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C96224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949D06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406C7C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einfache Hütte aus Holzblöcken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688D75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D92BCF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7ADA73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Stoffe herstellt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99FCBA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7373B0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Whig-Partei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975693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politische Partei in den USA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20438C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AC63A7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Blockhütte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4E9E8F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 des Präsidenten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CFA511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99D5AE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DDD1B9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Praxis, Menschen als Eigentum zu halten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EE19C8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81195D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Tuchmacher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A0828F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durch gegenseitige Zugeständnisse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182F9A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8B2B39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F3A75A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 ohne Monarchie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C785A56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373A70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Commodore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6D0095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liegt beim Volk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FB663D" w:rsidR="009A6D4B" w:rsidRPr="009324A9" w:rsidRDefault="00C33D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222513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8F8D3F" w:rsidR="009A6D4B" w:rsidRPr="009324A9" w:rsidRDefault="00C33D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Marineoffizier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30"/>
        <w:gridCol w:w="426"/>
        <w:gridCol w:w="360"/>
        <w:gridCol w:w="29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7288E8" w:rsidR="009A6D4B" w:rsidRPr="009324A9" w:rsidRDefault="00C33D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C93194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3113C5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einer Blockhütte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F496A3" w:rsidR="009A6D4B" w:rsidRPr="009324A9" w:rsidRDefault="00C33D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279FAB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Fillmore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208D58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fleißiger Schüler.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58B6D8" w:rsidR="009A6D4B" w:rsidRPr="009324A9" w:rsidRDefault="00C33D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ED127C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Fillmore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3CDA0E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1849 Vizepräsident.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50EC95" w:rsidR="009A6D4B" w:rsidRPr="009324A9" w:rsidRDefault="00C33D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855E4F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förderte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BD0BDC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Präsidentschaft 1850.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875927" w:rsidR="009A6D4B" w:rsidRPr="009324A9" w:rsidRDefault="00C33D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737F0A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Fillmore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3D669A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Kompromiss von 1850.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3AF50A" w:rsidR="009A6D4B" w:rsidRPr="009324A9" w:rsidRDefault="00C33D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69B82F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Fillmore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E08673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Handel mit Asien.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BCBC64" w:rsidR="009A6D4B" w:rsidRPr="009324A9" w:rsidRDefault="00C33D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D689FAD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übernahm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E38914" w:rsidR="009A6D4B" w:rsidRPr="009324A9" w:rsidRDefault="00C33D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8. März 1874.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7547B48" w:rsidR="00B05E92" w:rsidRPr="009324A9" w:rsidRDefault="00C33D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Millard Fillmore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A330EB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8C8FEC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Buffalo, New York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7D1603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215425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Summerhill</w:t>
            </w:r>
            <w:proofErr w:type="spellEnd"/>
            <w:r>
              <w:rPr>
                <w:sz w:val="20"/>
                <w:szCs w:val="20"/>
              </w:rPr>
              <w:t>, New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9C56D5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3B635A8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6FB196" w:rsidR="00B05E92" w:rsidRPr="009324A9" w:rsidRDefault="00C33D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vertrat Fillmore?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BCCB85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955943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Republikanische Partei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BD1015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9C94C5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Whig-Partei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9A10D2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62BC85C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Partei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0DAAEF" w:rsidR="00B05E92" w:rsidRPr="009324A9" w:rsidRDefault="00C33D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Fillmore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9CEEFD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2746E9A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ACB312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5D51DA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A6C417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72946C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1848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623E96" w:rsidR="00B05E92" w:rsidRPr="009324A9" w:rsidRDefault="00C33D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welchem Land wollte Fillmore den Handel ausbauen?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9AA56A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D6AEF6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048F29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864294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387E7F" w:rsidR="000F1479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A9AD60" w:rsidR="000F1479" w:rsidRPr="009324A9" w:rsidRDefault="00C33D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95B4D0" w:rsidR="00B05E92" w:rsidRPr="009324A9" w:rsidRDefault="00C33D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Fillmore während seiner Präsidentschaft?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C185CF" w:rsidR="00DB0622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27CC93" w:rsidR="00DB0622" w:rsidRPr="009324A9" w:rsidRDefault="00C33D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Sezession des Südens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A92CF7" w:rsidR="00DB0622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54041B" w:rsidR="00DB0622" w:rsidRPr="009324A9" w:rsidRDefault="00C33D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Kompromiss von 1850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A6950D" w:rsidR="00DB0622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40BD5A" w:rsidR="00DB0622" w:rsidRPr="009324A9" w:rsidRDefault="00C33D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der Sklaverei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5E78C3" w:rsidR="00B05E92" w:rsidRPr="009324A9" w:rsidRDefault="00C33D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Millard Fillmore?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243232" w:rsidR="00DB0622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D3A505" w:rsidR="00DB0622" w:rsidRPr="009324A9" w:rsidRDefault="00C33D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E40EDC" w:rsidR="00DB0622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5F99FB" w:rsidR="00DB0622" w:rsidRPr="009324A9" w:rsidRDefault="00C33D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1872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E6C4C5" w:rsidR="00DB0622" w:rsidRPr="009324A9" w:rsidRDefault="00C33D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A17B6C" w:rsidR="00DB0622" w:rsidRPr="009324A9" w:rsidRDefault="00C33D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1876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A445CC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F6BBFD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50228F" w:rsidR="00503ED9" w:rsidRPr="009324A9" w:rsidRDefault="00C33D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Millard Fillmore wurde 1850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172286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5E119B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917FD7" w:rsidR="00503ED9" w:rsidRPr="009324A9" w:rsidRDefault="00C33D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Fillmore wurde in </w:t>
            </w:r>
            <w:proofErr w:type="spellStart"/>
            <w:r>
              <w:rPr>
                <w:sz w:val="20"/>
                <w:szCs w:val="20"/>
              </w:rPr>
              <w:t>Summerhill</w:t>
            </w:r>
            <w:proofErr w:type="spellEnd"/>
            <w:r>
              <w:rPr>
                <w:sz w:val="20"/>
                <w:szCs w:val="20"/>
              </w:rPr>
              <w:t>, New York,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88592D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850A92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17A4023" w:rsidR="00503ED9" w:rsidRPr="009324A9" w:rsidRDefault="00C33D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Fillmore war Mitglied der Whig-Partei.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7713C6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0594E1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A5BF0F0" w:rsidR="00503ED9" w:rsidRPr="009324A9" w:rsidRDefault="00C33D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Fillmore unterstützte den Kompromiss von 1850.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36EF29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587F04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E7BFFB" w:rsidR="00503ED9" w:rsidRPr="009324A9" w:rsidRDefault="00C33D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Fillmore war der 13. Präsident der USA.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B50CF1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2EF9B9" w:rsidR="00503ED9" w:rsidRPr="009324A9" w:rsidRDefault="00C33D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F5A670" w:rsidR="00503ED9" w:rsidRPr="009324A9" w:rsidRDefault="00C33D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Fillmore starb am 8. März 1874.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DEC753" w:rsidR="002C02FF" w:rsidRPr="000546F9" w:rsidRDefault="00C33D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Fillmores starke Arbeitsmoral und seinen Wunsch nach Bildung?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8A9EFB3" w:rsidR="002C02FF" w:rsidRPr="000546F9" w:rsidRDefault="00C33D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Ämter hatte Fillmore vor der Präsidentschaft inne?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ECC079" w:rsidR="002C02FF" w:rsidRPr="000546F9" w:rsidRDefault="00C33D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Fillmore Präsident?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7E10047" w:rsidR="002C02FF" w:rsidRPr="000546F9" w:rsidRDefault="00C33D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Kompromiss von 1850?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3A3270" w:rsidR="002C02FF" w:rsidRPr="000546F9" w:rsidRDefault="00C33D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Fillmores Innenpolitik?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03437F" w:rsidR="002C02FF" w:rsidRPr="000546F9" w:rsidRDefault="00C33D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Fillmores Außenpolitik?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8FF71E" w:rsidR="00280814" w:rsidRPr="000546F9" w:rsidRDefault="00C33D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Fillmore nach seiner Präsidentschaft?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E438CD3" w:rsidR="00294E29" w:rsidRPr="009324A9" w:rsidRDefault="00C33D7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Millard Fillmore (1850 - 1853)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37"/>
        <w:gridCol w:w="252"/>
        <w:gridCol w:w="360"/>
        <w:gridCol w:w="444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366985E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81847A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Blockhütte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60BFA3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einfache Hütte aus Holzblöcken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E79427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65A4AC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Tuchmacher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ABF5CC1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Stoffe herstellt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8907C3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383295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Whig-Partei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3BE35A5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politische Partei in den USA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DB4E7D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1178F9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ED403B7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Stellvertreter des Präsidenten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3B329E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F849859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8727750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Praxis, Menschen als Eigentum zu halten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1DCF31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F56486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018F6B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durch gegenseitige Zugeständnisse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62FA3D6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B0ADB18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6618EE6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 ohne Monarchie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98B11AB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0B3C5D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A938D5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liegt beim Volk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E43D155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A2B7FA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Commodore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82D1763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Marineoffizier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230E11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97DC36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5961E0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F7F72EA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18A8835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7ED2E64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A19071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76A825" w:rsidR="00AF0046" w:rsidRPr="009324A9" w:rsidRDefault="00C33D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87F36D" w:rsidR="00AF0046" w:rsidRPr="009324A9" w:rsidRDefault="00C33D7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24"/>
        <w:gridCol w:w="332"/>
        <w:gridCol w:w="360"/>
        <w:gridCol w:w="27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566BB9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26C93A" w:rsidR="00322194" w:rsidRPr="009324A9" w:rsidRDefault="00C33D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Fillmore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F5E6CAD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einer Blockhütte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97B090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0C1B383" w:rsidR="00322194" w:rsidRPr="009324A9" w:rsidRDefault="00C33D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984187D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fleißiger Schüler.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AEAC65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DCA6EC0" w:rsidR="00322194" w:rsidRPr="009324A9" w:rsidRDefault="00C33D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Fillmore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44C5D9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1849 Vizepräsident.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2C3B0D7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AA7C9A" w:rsidR="00322194" w:rsidRPr="009324A9" w:rsidRDefault="00C33D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übernahm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A561B08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Präsidentschaft 1850.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D99128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3BFCDC" w:rsidR="00322194" w:rsidRPr="009324A9" w:rsidRDefault="00C33D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Fillmore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2961E9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Kompromiss von 1850.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C4BE22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78FBDD" w:rsidR="00322194" w:rsidRPr="009324A9" w:rsidRDefault="00C33D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förderte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ECE7A65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Handel mit Asien.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4C1A89" w:rsidR="00322194" w:rsidRPr="009324A9" w:rsidRDefault="00C33D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D06A925" w:rsidR="00322194" w:rsidRPr="009324A9" w:rsidRDefault="00C33D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Fillmore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8C30441" w:rsidR="00322194" w:rsidRPr="009324A9" w:rsidRDefault="00C33D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8. März 1874.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52C4B66" w:rsidR="00F0523E" w:rsidRPr="009324A9" w:rsidRDefault="00C33D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0E8E8C" w:rsidR="00F0523E" w:rsidRPr="009324A9" w:rsidRDefault="00C33D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71602D" w:rsidR="00F0523E" w:rsidRPr="009324A9" w:rsidRDefault="00C33D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1F7279" w:rsidR="00F0523E" w:rsidRPr="009324A9" w:rsidRDefault="00C33D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2865E56" w:rsidR="00F0523E" w:rsidRPr="009324A9" w:rsidRDefault="00C33D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7D3C82" w:rsidR="00F0523E" w:rsidRPr="009324A9" w:rsidRDefault="00C33D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A06742" w:rsidR="00F0523E" w:rsidRPr="009324A9" w:rsidRDefault="00C33D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7340D0" w:rsidR="009324A9" w:rsidRPr="009324A9" w:rsidRDefault="00C33D7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Millard Fillmore (1850 - 1853)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4BE510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Millard Fillmore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6E05AB" w:rsidR="00D0627A" w:rsidRPr="009324A9" w:rsidRDefault="00C33D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25DF40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Summerhill</w:t>
            </w:r>
            <w:proofErr w:type="spellEnd"/>
            <w:r>
              <w:rPr>
                <w:sz w:val="18"/>
                <w:szCs w:val="18"/>
              </w:rPr>
              <w:t>, New York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A51E59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vertrat Fillmore?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FDBE181" w:rsidR="00D0627A" w:rsidRPr="009324A9" w:rsidRDefault="00C33D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362A2A1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Whig-Partei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C872E00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Fillmore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B5C4BC" w:rsidR="00D0627A" w:rsidRPr="009324A9" w:rsidRDefault="00C33D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93B9E66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2F8E15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welchem Land wollte Fillmore den Handel ausbauen?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E09C4C6" w:rsidR="00D0627A" w:rsidRPr="009324A9" w:rsidRDefault="00C33D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C150F60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59FB309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Fillmore während seiner Präsidentschaft?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C53444" w:rsidR="00D0627A" w:rsidRPr="009324A9" w:rsidRDefault="00C33D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198D0D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Kompromiss von 1850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E218BF0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Millard Fillmore?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C7493C" w:rsidR="00D0627A" w:rsidRPr="009324A9" w:rsidRDefault="00C33D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8441690" w:rsidR="00D0627A" w:rsidRPr="00D0627A" w:rsidRDefault="00C33D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B9A4A5" w:rsidR="00D441EB" w:rsidRPr="00322194" w:rsidRDefault="00C33D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02BBB13" w:rsidR="00D441EB" w:rsidRPr="00322194" w:rsidRDefault="00C33D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FC49660" w:rsidR="00D441EB" w:rsidRPr="00322194" w:rsidRDefault="00C33D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E0D6B04" w:rsidR="00D441EB" w:rsidRPr="00322194" w:rsidRDefault="00C33D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44D28B" w:rsidR="00D441EB" w:rsidRPr="00322194" w:rsidRDefault="00C33D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4FA8DF" w:rsidR="00D441EB" w:rsidRPr="00322194" w:rsidRDefault="00C33D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4DBF4F5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254B76" w:rsidR="00D441EB" w:rsidRPr="009324A9" w:rsidRDefault="00C33D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Millard Fillmore wurde 1850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327BA3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45A6E4" w:rsidR="00D441EB" w:rsidRPr="009324A9" w:rsidRDefault="00C33D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Fillmore wurde in </w:t>
            </w:r>
            <w:proofErr w:type="spellStart"/>
            <w:r>
              <w:rPr>
                <w:sz w:val="18"/>
                <w:szCs w:val="18"/>
              </w:rPr>
              <w:t>Summerhill</w:t>
            </w:r>
            <w:proofErr w:type="spellEnd"/>
            <w:r>
              <w:rPr>
                <w:sz w:val="18"/>
                <w:szCs w:val="18"/>
              </w:rPr>
              <w:t>, New York,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5B0615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F9A052" w:rsidR="00D441EB" w:rsidRPr="009324A9" w:rsidRDefault="00C33D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Fillmore war Mitglied der Whig-Partei.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970894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AED7536" w:rsidR="00D441EB" w:rsidRPr="009324A9" w:rsidRDefault="00C33D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Fillmore unterstützte den Kompromiss von 1850.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326125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A80844B" w:rsidR="00D441EB" w:rsidRPr="009324A9" w:rsidRDefault="00C33D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Fillmore war der 13. Präsident der USA.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29BEFE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925168" w:rsidR="00D441EB" w:rsidRPr="009324A9" w:rsidRDefault="00C33D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Fillmore starb am 8. März 1874.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3C77DC9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2FA66C2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0B7E34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EF6D8BC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2D03AE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BD4CB3" w:rsidR="00D441EB" w:rsidRPr="009324A9" w:rsidRDefault="00C33D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0030003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Fillmores starke Arbeitsmoral und seinen Wunsch nach Bildung?</w:t>
      </w:r>
    </w:p>
    <w:p w14:paraId="649AB491" w14:textId="25C76763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frühen Lebenserfahrungen und seine begrenzte formale Ausbildung prägten seine starke Arbeitsmoral und seinen Wunsch nach Bildung.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FAEBCF1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Ämter hatte Fillmore vor der Präsidentschaft inne?</w:t>
      </w:r>
    </w:p>
    <w:p w14:paraId="1D05E375" w14:textId="6644769B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Fillmore war Mitglied der New Yorker Versammlung und diente im US-Repräsentantenhaus.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6126CA6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Fillmore Präsident?</w:t>
      </w:r>
    </w:p>
    <w:p w14:paraId="0D23C0D8" w14:textId="43F47272" w:rsidR="00322194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Fillmore wurde Präsident, nachdem Präsident Zachary Taylor im Juli 1850 starb.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9ED7827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Kompromiss von 1850?</w:t>
      </w:r>
    </w:p>
    <w:p w14:paraId="571F44CE" w14:textId="26AD9420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Kompromiss von 1850 war eine Reihe von Gesetzen, die den Status der Sklaverei in neu erworbenen Gebieten nach dem Mexikanisch-Amerikanischen Krieg regeln sollten.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4BE694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Fillmores Innenpolitik?</w:t>
      </w:r>
    </w:p>
    <w:p w14:paraId="33A271C8" w14:textId="6BDDA70A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Fillmores Innenpolitik konzentrierte sich auf die Aufrechterhaltung von Stabilität, die Bewältigung wirtschaftlicher Probleme und die Verbesserung der Infrastruktur.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5FAFCA2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Fillmores Außenpolitik?</w:t>
      </w:r>
    </w:p>
    <w:p w14:paraId="1CAF32DA" w14:textId="460A32A6" w:rsidR="00574C70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Fillmores Außenpolitik zielte darauf ab, den Handel mit Asien auszubauen und die Position Amerikas in der Welt zu stärken.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F319115" w:rsidR="00574C70" w:rsidRPr="00322194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Fillmore nach seiner Präsidentschaft?</w:t>
      </w:r>
    </w:p>
    <w:p w14:paraId="4CF2BB97" w14:textId="32883EE8" w:rsidR="004A0E37" w:rsidRPr="009324A9" w:rsidRDefault="00C33D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seiner Präsidentschaft kehrte Fillmore nach Buffalo, New York, zurück, blieb politisch aktiv, engagierte sich in verschiedenen bürgerschaftlichen Aktivitäten und half bei der Gründung der Universität in Buffalo.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1D822" w14:textId="77777777" w:rsidR="00E7161C" w:rsidRDefault="00E7161C" w:rsidP="00275D4A">
      <w:pPr>
        <w:spacing w:after="0" w:line="240" w:lineRule="auto"/>
      </w:pPr>
      <w:r>
        <w:separator/>
      </w:r>
    </w:p>
  </w:endnote>
  <w:endnote w:type="continuationSeparator" w:id="0">
    <w:p w14:paraId="4168AC82" w14:textId="77777777" w:rsidR="00E7161C" w:rsidRDefault="00E7161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A12D0" w14:textId="77777777" w:rsidR="00E7161C" w:rsidRDefault="00E7161C" w:rsidP="00275D4A">
      <w:pPr>
        <w:spacing w:after="0" w:line="240" w:lineRule="auto"/>
      </w:pPr>
      <w:r>
        <w:separator/>
      </w:r>
    </w:p>
  </w:footnote>
  <w:footnote w:type="continuationSeparator" w:id="0">
    <w:p w14:paraId="08B7A517" w14:textId="77777777" w:rsidR="00E7161C" w:rsidRDefault="00E7161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679F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635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67A9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115C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029B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E4CAF"/>
    <w:rsid w:val="00BF42A0"/>
    <w:rsid w:val="00C020FE"/>
    <w:rsid w:val="00C02828"/>
    <w:rsid w:val="00C05BCF"/>
    <w:rsid w:val="00C16B6A"/>
    <w:rsid w:val="00C33D75"/>
    <w:rsid w:val="00C41326"/>
    <w:rsid w:val="00C47591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DB4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161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2024-08-28T21:12:00Z</dcterms:created>
  <dcterms:modified xsi:type="dcterms:W3CDTF">2024-09-27T06:22:00Z</dcterms:modified>
</cp:coreProperties>
</file>